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6185" w14:textId="1D613298" w:rsidR="00FC37DD" w:rsidRDefault="00FC37DD" w:rsidP="00FC37DD">
      <w:pPr>
        <w:ind w:left="720" w:firstLine="720"/>
        <w:rPr>
          <w:rFonts w:ascii="Arial" w:eastAsia="Arial Unicode MS" w:hAnsi="Arial" w:cs="Arial"/>
          <w:b/>
          <w:sz w:val="72"/>
          <w:szCs w:val="72"/>
        </w:rPr>
      </w:pPr>
      <w:r>
        <w:rPr>
          <w:rFonts w:ascii="Arial" w:eastAsia="Arial Unicode MS" w:hAnsi="Arial" w:cs="Arial"/>
          <w:b/>
          <w:sz w:val="72"/>
          <w:szCs w:val="72"/>
        </w:rPr>
        <w:tab/>
      </w:r>
      <w:r w:rsidR="0082386A" w:rsidRPr="00FC37DD">
        <w:rPr>
          <w:rFonts w:ascii="Arial" w:eastAsia="Arial Unicode MS" w:hAnsi="Arial" w:cs="Arial"/>
          <w:b/>
          <w:sz w:val="72"/>
          <w:szCs w:val="72"/>
        </w:rPr>
        <w:t>Intermediate</w:t>
      </w:r>
      <w:r>
        <w:rPr>
          <w:rFonts w:ascii="Arial" w:eastAsia="Arial Unicode MS" w:hAnsi="Arial" w:cs="Arial"/>
          <w:b/>
          <w:sz w:val="72"/>
          <w:szCs w:val="72"/>
        </w:rPr>
        <w:t xml:space="preserve"> </w:t>
      </w:r>
    </w:p>
    <w:p w14:paraId="4DD234C4" w14:textId="623B70BF" w:rsidR="0082386A" w:rsidRPr="00FC37DD" w:rsidRDefault="00FC37DD" w:rsidP="00FC37DD">
      <w:pPr>
        <w:ind w:left="720" w:firstLine="720"/>
        <w:rPr>
          <w:rFonts w:ascii="Arial" w:eastAsia="Arial Unicode MS" w:hAnsi="Arial" w:cs="Arial"/>
          <w:b/>
          <w:sz w:val="72"/>
          <w:szCs w:val="72"/>
        </w:rPr>
      </w:pPr>
      <w:r>
        <w:rPr>
          <w:rFonts w:ascii="Arial" w:eastAsia="Arial Unicode MS" w:hAnsi="Arial" w:cs="Arial"/>
          <w:b/>
          <w:sz w:val="72"/>
          <w:szCs w:val="72"/>
        </w:rPr>
        <w:t>Foo</w:t>
      </w:r>
      <w:r w:rsidR="0082386A" w:rsidRPr="00FC37DD">
        <w:rPr>
          <w:rFonts w:ascii="Arial" w:eastAsia="Arial Unicode MS" w:hAnsi="Arial" w:cs="Arial"/>
          <w:b/>
          <w:sz w:val="72"/>
          <w:szCs w:val="72"/>
        </w:rPr>
        <w:t>t Reflexology</w:t>
      </w:r>
    </w:p>
    <w:p w14:paraId="143F2ECE" w14:textId="762C87FD" w:rsidR="0082386A" w:rsidRDefault="0082386A" w:rsidP="0082386A">
      <w:pPr>
        <w:rPr>
          <w:rFonts w:ascii="Arial" w:eastAsia="Arial Unicode MS" w:hAnsi="Arial" w:cs="Arial"/>
          <w:b/>
          <w:sz w:val="20"/>
          <w:szCs w:val="20"/>
        </w:rPr>
      </w:pPr>
    </w:p>
    <w:p w14:paraId="2569E574" w14:textId="6C4083E0" w:rsidR="00FC37DD" w:rsidRDefault="00FC37DD" w:rsidP="0082386A">
      <w:pPr>
        <w:rPr>
          <w:rFonts w:ascii="Arial" w:eastAsia="Arial Unicode MS" w:hAnsi="Arial" w:cs="Arial"/>
          <w:b/>
          <w:sz w:val="20"/>
          <w:szCs w:val="20"/>
        </w:rPr>
      </w:pPr>
    </w:p>
    <w:p w14:paraId="021021D6" w14:textId="77777777" w:rsidR="00790650" w:rsidRDefault="00790650" w:rsidP="0082386A">
      <w:pPr>
        <w:rPr>
          <w:rFonts w:ascii="Arial" w:eastAsia="Arial Unicode MS" w:hAnsi="Arial" w:cs="Arial"/>
          <w:b/>
          <w:sz w:val="20"/>
          <w:szCs w:val="20"/>
        </w:rPr>
      </w:pPr>
    </w:p>
    <w:p w14:paraId="04B7F233" w14:textId="6CE8F8E8" w:rsidR="00C85F81" w:rsidRDefault="00270C4C" w:rsidP="00C85F81">
      <w:pPr>
        <w:rPr>
          <w:rFonts w:ascii="Arial" w:eastAsia="Arial Unicode MS" w:hAnsi="Arial" w:cs="Arial"/>
          <w:b/>
          <w:sz w:val="56"/>
          <w:szCs w:val="56"/>
        </w:rPr>
      </w:pPr>
      <w:r>
        <w:rPr>
          <w:rFonts w:ascii="Arial" w:eastAsia="Arial Unicode MS" w:hAnsi="Arial" w:cs="Arial"/>
          <w:b/>
          <w:sz w:val="56"/>
          <w:szCs w:val="56"/>
        </w:rPr>
        <w:tab/>
      </w:r>
      <w:r w:rsidR="00B52C3F">
        <w:rPr>
          <w:rFonts w:ascii="Arial" w:eastAsia="Arial Unicode MS" w:hAnsi="Arial" w:cs="Arial"/>
          <w:b/>
          <w:sz w:val="56"/>
          <w:szCs w:val="56"/>
        </w:rPr>
        <w:t xml:space="preserve">    </w:t>
      </w:r>
      <w:r w:rsidR="00C85F81">
        <w:rPr>
          <w:rFonts w:ascii="Arial" w:eastAsia="Arial Unicode MS" w:hAnsi="Arial" w:cs="Arial"/>
          <w:b/>
          <w:sz w:val="56"/>
          <w:szCs w:val="56"/>
        </w:rPr>
        <w:t>October 1, 2 &amp; 3, 2022</w:t>
      </w:r>
    </w:p>
    <w:p w14:paraId="1FD34C45" w14:textId="40A1DA29" w:rsidR="00C85F81" w:rsidRDefault="00C85F81" w:rsidP="00C85F81">
      <w:pPr>
        <w:rPr>
          <w:rFonts w:ascii="Arial" w:eastAsia="Arial Unicode MS" w:hAnsi="Arial" w:cs="Arial"/>
          <w:bCs/>
          <w:sz w:val="66"/>
          <w:szCs w:val="66"/>
        </w:rPr>
      </w:pPr>
      <w:r>
        <w:rPr>
          <w:rFonts w:ascii="Arial" w:eastAsia="Arial Unicode MS" w:hAnsi="Arial" w:cs="Arial"/>
          <w:b/>
          <w:sz w:val="48"/>
          <w:szCs w:val="48"/>
        </w:rPr>
        <w:tab/>
      </w:r>
      <w:r>
        <w:rPr>
          <w:rFonts w:ascii="Arial" w:eastAsia="Arial Unicode MS" w:hAnsi="Arial" w:cs="Arial"/>
          <w:b/>
          <w:sz w:val="48"/>
          <w:szCs w:val="48"/>
        </w:rPr>
        <w:tab/>
      </w:r>
      <w:r>
        <w:rPr>
          <w:rFonts w:ascii="Arial" w:eastAsia="Arial Unicode MS" w:hAnsi="Arial" w:cs="Arial"/>
          <w:b/>
          <w:sz w:val="48"/>
          <w:szCs w:val="48"/>
        </w:rPr>
        <w:tab/>
        <w:t xml:space="preserve">  </w:t>
      </w:r>
      <w:r w:rsidR="00B52C3F">
        <w:rPr>
          <w:rFonts w:ascii="Arial" w:eastAsia="Arial Unicode MS" w:hAnsi="Arial" w:cs="Arial"/>
          <w:b/>
          <w:sz w:val="48"/>
          <w:szCs w:val="48"/>
        </w:rPr>
        <w:t xml:space="preserve"> </w:t>
      </w:r>
      <w:r>
        <w:rPr>
          <w:rFonts w:ascii="Arial" w:eastAsia="Arial Unicode MS" w:hAnsi="Arial" w:cs="Arial"/>
          <w:sz w:val="28"/>
          <w:szCs w:val="28"/>
        </w:rPr>
        <w:t>3 days - 9:30 am - 4:30 pm</w:t>
      </w:r>
    </w:p>
    <w:p w14:paraId="0821C052" w14:textId="77777777" w:rsidR="00C85F81" w:rsidRDefault="00C85F81" w:rsidP="00C85F81">
      <w:pPr>
        <w:ind w:left="1440" w:firstLine="720"/>
        <w:rPr>
          <w:rFonts w:ascii="Arial" w:eastAsia="Arial Unicode MS" w:hAnsi="Arial" w:cs="Arial"/>
          <w:sz w:val="28"/>
          <w:szCs w:val="28"/>
        </w:rPr>
      </w:pPr>
    </w:p>
    <w:p w14:paraId="0BD0A4E0" w14:textId="67AEB715" w:rsidR="0082386A" w:rsidRPr="00FC37DD" w:rsidRDefault="00AF702B" w:rsidP="00C85F81">
      <w:pPr>
        <w:rPr>
          <w:rFonts w:ascii="Arial" w:eastAsia="Arial Unicode MS" w:hAnsi="Arial" w:cs="Arial"/>
          <w:bCs/>
          <w:sz w:val="20"/>
          <w:szCs w:val="20"/>
        </w:rPr>
      </w:pPr>
      <w:r>
        <w:rPr>
          <w:rFonts w:ascii="Arial" w:eastAsia="Arial Unicode MS" w:hAnsi="Arial" w:cs="Arial"/>
          <w:b/>
          <w:sz w:val="48"/>
          <w:szCs w:val="48"/>
        </w:rPr>
        <w:t xml:space="preserve">  </w:t>
      </w:r>
      <w:r w:rsidR="00790650" w:rsidRPr="00F0205E">
        <w:rPr>
          <w:rFonts w:ascii="Arial" w:eastAsia="Arial Unicode MS" w:hAnsi="Arial" w:cs="Arial"/>
          <w:bCs/>
          <w:sz w:val="28"/>
          <w:szCs w:val="28"/>
        </w:rPr>
        <w:t xml:space="preserve"> </w:t>
      </w:r>
      <w:r w:rsidR="00E51F18">
        <w:rPr>
          <w:rFonts w:ascii="Arial" w:eastAsia="Arial Unicode MS" w:hAnsi="Arial" w:cs="Arial"/>
          <w:bCs/>
          <w:sz w:val="28"/>
          <w:szCs w:val="28"/>
        </w:rPr>
        <w:t xml:space="preserve"> </w:t>
      </w:r>
    </w:p>
    <w:p w14:paraId="0443DD05" w14:textId="77777777" w:rsidR="0082386A" w:rsidRDefault="0082386A" w:rsidP="0082386A">
      <w:pPr>
        <w:ind w:left="2160" w:firstLine="720"/>
        <w:rPr>
          <w:rFonts w:ascii="Arial" w:eastAsia="Arial Unicode MS" w:hAnsi="Arial" w:cs="Arial"/>
          <w:sz w:val="20"/>
          <w:szCs w:val="20"/>
        </w:rPr>
      </w:pPr>
    </w:p>
    <w:p w14:paraId="3A82B2ED" w14:textId="77777777" w:rsidR="0082386A" w:rsidRDefault="0082386A" w:rsidP="0082386A">
      <w:pPr>
        <w:rPr>
          <w:rFonts w:ascii="Arial" w:eastAsia="Arial Unicode MS" w:hAnsi="Arial" w:cs="Arial"/>
          <w:b/>
          <w:sz w:val="18"/>
          <w:szCs w:val="18"/>
        </w:rPr>
      </w:pPr>
      <w:r>
        <w:rPr>
          <w:rFonts w:ascii="Arial" w:eastAsia="Arial Unicode MS" w:hAnsi="Arial" w:cs="Arial"/>
          <w:sz w:val="20"/>
          <w:szCs w:val="20"/>
        </w:rPr>
        <w:t xml:space="preserve">        </w:t>
      </w:r>
      <w:r>
        <w:rPr>
          <w:rFonts w:ascii="Arial" w:eastAsia="Arial Unicode MS" w:hAnsi="Arial" w:cs="Arial"/>
          <w:b/>
          <w:sz w:val="28"/>
          <w:szCs w:val="28"/>
        </w:rPr>
        <w:t xml:space="preserve">Three days of instruction plus home study / assignment    </w:t>
      </w:r>
      <w:r>
        <w:rPr>
          <w:rFonts w:ascii="Arial" w:eastAsia="Arial Unicode MS" w:hAnsi="Arial" w:cs="Arial"/>
          <w:b/>
          <w:sz w:val="28"/>
          <w:szCs w:val="28"/>
        </w:rPr>
        <w:tab/>
        <w:t xml:space="preserve"> </w:t>
      </w:r>
    </w:p>
    <w:p w14:paraId="43170B15" w14:textId="77777777" w:rsidR="0082386A" w:rsidRDefault="0082386A" w:rsidP="0082386A">
      <w:pPr>
        <w:ind w:firstLine="720"/>
        <w:rPr>
          <w:rFonts w:ascii="Arial" w:eastAsia="Arial Unicode MS" w:hAnsi="Arial" w:cs="Arial"/>
          <w:sz w:val="28"/>
          <w:szCs w:val="28"/>
        </w:rPr>
      </w:pPr>
      <w:r>
        <w:rPr>
          <w:rFonts w:ascii="Arial" w:eastAsia="Arial Unicode MS" w:hAnsi="Arial" w:cs="Arial"/>
          <w:sz w:val="28"/>
          <w:szCs w:val="28"/>
        </w:rPr>
        <w:t xml:space="preserve"> For 20 hours of instruction &amp; supervised practice of techniques </w:t>
      </w:r>
    </w:p>
    <w:p w14:paraId="66110E6D" w14:textId="77777777" w:rsidR="0082386A" w:rsidRDefault="0082386A" w:rsidP="0082386A">
      <w:pPr>
        <w:rPr>
          <w:rFonts w:ascii="Arial" w:eastAsia="Arial Unicode MS" w:hAnsi="Arial" w:cs="Arial"/>
          <w:sz w:val="28"/>
          <w:szCs w:val="28"/>
        </w:rPr>
      </w:pPr>
      <w:r>
        <w:rPr>
          <w:rFonts w:ascii="Arial" w:eastAsia="Arial Unicode MS" w:hAnsi="Arial" w:cs="Arial"/>
          <w:sz w:val="28"/>
          <w:szCs w:val="28"/>
        </w:rPr>
        <w:t xml:space="preserve">          Practicum: 20 hours of Foot Reflexology sessions    </w:t>
      </w:r>
    </w:p>
    <w:p w14:paraId="376357B8" w14:textId="05AA1864" w:rsidR="0082386A" w:rsidRDefault="0082386A" w:rsidP="0082386A">
      <w:pPr>
        <w:rPr>
          <w:rFonts w:ascii="Lucida Handwriting" w:eastAsia="Arial Unicode MS" w:hAnsi="Lucida Handwriting" w:cs="Arial"/>
          <w:b/>
          <w:sz w:val="28"/>
          <w:szCs w:val="28"/>
        </w:rPr>
      </w:pPr>
      <w:r>
        <w:rPr>
          <w:rFonts w:ascii="Lucida Handwriting" w:eastAsia="Arial Unicode MS" w:hAnsi="Lucida Handwriting" w:cs="Arial"/>
          <w:b/>
          <w:sz w:val="28"/>
          <w:szCs w:val="28"/>
        </w:rPr>
        <w:tab/>
      </w:r>
      <w:r>
        <w:rPr>
          <w:rFonts w:ascii="Lucida Handwriting" w:eastAsia="Arial Unicode MS" w:hAnsi="Lucida Handwriting" w:cs="Arial"/>
          <w:b/>
          <w:sz w:val="28"/>
          <w:szCs w:val="28"/>
        </w:rPr>
        <w:tab/>
      </w:r>
    </w:p>
    <w:p w14:paraId="6976578B" w14:textId="77777777" w:rsidR="00270C4C" w:rsidRDefault="00270C4C" w:rsidP="0082386A">
      <w:pPr>
        <w:rPr>
          <w:rFonts w:ascii="Arial" w:eastAsia="Arial Unicode MS" w:hAnsi="Arial" w:cs="Arial"/>
          <w:b/>
          <w:sz w:val="28"/>
          <w:szCs w:val="28"/>
        </w:rPr>
      </w:pPr>
    </w:p>
    <w:p w14:paraId="79290BCD" w14:textId="77777777" w:rsidR="0082386A" w:rsidRDefault="0082386A" w:rsidP="0082386A">
      <w:pPr>
        <w:rPr>
          <w:rFonts w:ascii="Lucida Handwriting" w:eastAsia="Arial Unicode MS" w:hAnsi="Lucida Handwriting" w:cs="Arial"/>
          <w:b/>
          <w:sz w:val="72"/>
          <w:szCs w:val="72"/>
        </w:rPr>
      </w:pPr>
      <w:r>
        <w:rPr>
          <w:rFonts w:ascii="Lucida Handwriting" w:eastAsia="Arial Unicode MS" w:hAnsi="Lucida Handwriting" w:cs="Arial"/>
          <w:b/>
          <w:sz w:val="72"/>
          <w:szCs w:val="72"/>
        </w:rPr>
        <w:t>Viva Holistic Healing</w:t>
      </w:r>
    </w:p>
    <w:p w14:paraId="36B6AF22" w14:textId="30466979" w:rsidR="0082386A" w:rsidRDefault="0082386A" w:rsidP="0082386A">
      <w:pPr>
        <w:rPr>
          <w:rFonts w:ascii="Arial" w:eastAsia="Arial Unicode MS" w:hAnsi="Arial" w:cs="Arial"/>
          <w:b/>
          <w:sz w:val="48"/>
          <w:szCs w:val="48"/>
        </w:rPr>
      </w:pPr>
      <w:r>
        <w:rPr>
          <w:rFonts w:ascii="Arial" w:eastAsia="Arial Unicode MS" w:hAnsi="Arial" w:cs="Arial"/>
          <w:b/>
          <w:sz w:val="48"/>
          <w:szCs w:val="48"/>
        </w:rPr>
        <w:tab/>
      </w:r>
      <w:r>
        <w:rPr>
          <w:rFonts w:ascii="Arial" w:eastAsia="Arial Unicode MS" w:hAnsi="Arial" w:cs="Arial"/>
          <w:b/>
          <w:sz w:val="48"/>
          <w:szCs w:val="48"/>
        </w:rPr>
        <w:tab/>
      </w:r>
      <w:r w:rsidR="008D0108">
        <w:rPr>
          <w:rFonts w:ascii="Arial" w:eastAsia="Arial Unicode MS" w:hAnsi="Arial" w:cs="Arial"/>
          <w:b/>
          <w:sz w:val="48"/>
          <w:szCs w:val="48"/>
        </w:rPr>
        <w:t xml:space="preserve"> </w:t>
      </w:r>
      <w:r>
        <w:rPr>
          <w:rFonts w:ascii="Arial" w:eastAsia="Arial Unicode MS" w:hAnsi="Arial" w:cs="Arial"/>
          <w:b/>
          <w:sz w:val="48"/>
          <w:szCs w:val="48"/>
        </w:rPr>
        <w:t xml:space="preserve">4016 Yeo Street, Terrace </w:t>
      </w:r>
    </w:p>
    <w:p w14:paraId="19698857" w14:textId="6D938159" w:rsidR="0082386A" w:rsidRDefault="0082386A" w:rsidP="0082386A">
      <w:pPr>
        <w:rPr>
          <w:rFonts w:ascii="Arial" w:hAnsi="Arial" w:cs="Arial"/>
          <w:b/>
          <w:sz w:val="28"/>
          <w:szCs w:val="28"/>
        </w:rPr>
      </w:pPr>
    </w:p>
    <w:p w14:paraId="4ED6132A" w14:textId="77777777" w:rsidR="00270C4C" w:rsidRDefault="00270C4C" w:rsidP="0082386A">
      <w:pPr>
        <w:rPr>
          <w:rFonts w:ascii="Arial" w:hAnsi="Arial" w:cs="Arial"/>
          <w:b/>
          <w:sz w:val="28"/>
          <w:szCs w:val="28"/>
        </w:rPr>
      </w:pPr>
    </w:p>
    <w:p w14:paraId="00A0350C" w14:textId="77777777" w:rsidR="0082386A" w:rsidRPr="00B92B46" w:rsidRDefault="0082386A" w:rsidP="0082386A">
      <w:pPr>
        <w:rPr>
          <w:rFonts w:ascii="Arial" w:eastAsia="Arial Unicode MS" w:hAnsi="Arial" w:cs="Arial"/>
          <w:sz w:val="20"/>
          <w:szCs w:val="20"/>
        </w:rPr>
      </w:pPr>
      <w:r w:rsidRPr="00B92B46">
        <w:rPr>
          <w:rFonts w:ascii="Arial" w:eastAsia="Arial Unicode MS" w:hAnsi="Arial" w:cs="Arial"/>
          <w:sz w:val="20"/>
          <w:szCs w:val="20"/>
        </w:rPr>
        <w:t xml:space="preserve">Foot Reflexology is a natural therapy that recognizes the interconnection of all things.                      </w:t>
      </w:r>
    </w:p>
    <w:p w14:paraId="1D1FACC2" w14:textId="77777777" w:rsidR="0082386A" w:rsidRPr="00B92B46" w:rsidRDefault="0082386A" w:rsidP="0082386A">
      <w:pPr>
        <w:rPr>
          <w:rFonts w:ascii="Arial" w:eastAsia="Arial Unicode MS" w:hAnsi="Arial" w:cs="Arial"/>
          <w:sz w:val="20"/>
          <w:szCs w:val="20"/>
        </w:rPr>
      </w:pPr>
      <w:r w:rsidRPr="00B92B46">
        <w:rPr>
          <w:rFonts w:ascii="Arial" w:eastAsia="Arial Unicode MS" w:hAnsi="Arial" w:cs="Arial"/>
          <w:sz w:val="20"/>
          <w:szCs w:val="20"/>
        </w:rPr>
        <w:t>The Intermediate level will practice different Foot Reflexology techniques to proficiency, study different reflex maps, and deepen the understanding of the disease processes of the body as related to the reflexes in the feet, and prepare for professional practice.</w:t>
      </w:r>
    </w:p>
    <w:p w14:paraId="63334613" w14:textId="77777777" w:rsidR="0082386A" w:rsidRPr="00B92B46" w:rsidRDefault="0082386A" w:rsidP="0082386A">
      <w:pPr>
        <w:rPr>
          <w:rFonts w:ascii="Arial" w:eastAsia="Arial Unicode MS" w:hAnsi="Arial" w:cs="Arial"/>
          <w:sz w:val="20"/>
          <w:szCs w:val="20"/>
        </w:rPr>
      </w:pPr>
    </w:p>
    <w:p w14:paraId="6E3F6AD1" w14:textId="77777777" w:rsidR="00A56899" w:rsidRDefault="00A56899" w:rsidP="00A56899">
      <w:pPr>
        <w:rPr>
          <w:rFonts w:ascii="Arial" w:eastAsia="Arial Unicode MS" w:hAnsi="Arial" w:cs="Arial"/>
          <w:iCs/>
          <w:sz w:val="20"/>
          <w:szCs w:val="20"/>
        </w:rPr>
      </w:pPr>
      <w:r>
        <w:rPr>
          <w:rFonts w:ascii="Arial" w:eastAsia="Arial Unicode MS" w:hAnsi="Arial" w:cs="Arial"/>
          <w:iCs/>
          <w:sz w:val="20"/>
          <w:szCs w:val="20"/>
        </w:rPr>
        <w:t xml:space="preserve">A </w:t>
      </w:r>
      <w:r>
        <w:rPr>
          <w:rFonts w:ascii="Arial" w:eastAsia="Arial Unicode MS" w:hAnsi="Arial" w:cs="Arial"/>
          <w:b/>
          <w:iCs/>
          <w:sz w:val="20"/>
          <w:szCs w:val="20"/>
        </w:rPr>
        <w:t xml:space="preserve">Certificate of Completion </w:t>
      </w:r>
      <w:r w:rsidRPr="00A56899">
        <w:rPr>
          <w:rFonts w:ascii="Arial" w:eastAsia="Arial Unicode MS" w:hAnsi="Arial" w:cs="Arial"/>
          <w:bCs/>
          <w:iCs/>
          <w:sz w:val="20"/>
          <w:szCs w:val="20"/>
        </w:rPr>
        <w:t>is</w:t>
      </w:r>
      <w:r>
        <w:rPr>
          <w:rFonts w:ascii="Arial" w:eastAsia="Arial Unicode MS" w:hAnsi="Arial" w:cs="Arial"/>
          <w:b/>
          <w:iCs/>
          <w:sz w:val="20"/>
          <w:szCs w:val="20"/>
        </w:rPr>
        <w:t xml:space="preserve"> </w:t>
      </w:r>
      <w:r>
        <w:rPr>
          <w:rFonts w:ascii="Arial" w:eastAsia="Arial Unicode MS" w:hAnsi="Arial" w:cs="Arial"/>
          <w:iCs/>
          <w:sz w:val="20"/>
          <w:szCs w:val="20"/>
        </w:rPr>
        <w:t>issued upon successful completion of the Intermediate practicum, which can be used towards meeting the standards of the</w:t>
      </w:r>
      <w:r>
        <w:rPr>
          <w:rFonts w:ascii="Arial" w:eastAsia="Arial Unicode MS" w:hAnsi="Arial" w:cs="Arial"/>
          <w:b/>
          <w:iCs/>
          <w:sz w:val="20"/>
          <w:szCs w:val="20"/>
        </w:rPr>
        <w:t xml:space="preserve"> Reflexology Association of BC to be recognized as an Approved Reflexology Practitioner.  </w:t>
      </w:r>
      <w:r>
        <w:rPr>
          <w:rFonts w:ascii="Arial" w:eastAsia="Arial Unicode MS" w:hAnsi="Arial" w:cs="Arial"/>
          <w:iCs/>
          <w:sz w:val="20"/>
          <w:szCs w:val="20"/>
        </w:rPr>
        <w:t>The course will be taught by Frances Birdsell RCRT, Viva Holistic Healing, who is an Approved Reflexology Teacher under the provincial body- RABC, the Reflexology Association of British Columbia, and also approved by RAC, Reflexology Assoc of Canada.</w:t>
      </w:r>
    </w:p>
    <w:p w14:paraId="11F1D136" w14:textId="77777777" w:rsidR="00A56899" w:rsidRDefault="00A56899" w:rsidP="00A56899">
      <w:pPr>
        <w:rPr>
          <w:rFonts w:ascii="Arial" w:eastAsia="Arial Unicode MS" w:hAnsi="Arial" w:cs="Arial"/>
          <w:iCs/>
          <w:sz w:val="20"/>
          <w:szCs w:val="20"/>
        </w:rPr>
      </w:pPr>
    </w:p>
    <w:p w14:paraId="726F4EAB" w14:textId="094DF4BB" w:rsidR="0082386A" w:rsidRDefault="0082386A" w:rsidP="0082386A">
      <w:pPr>
        <w:rPr>
          <w:rFonts w:ascii="Arial" w:hAnsi="Arial" w:cs="Arial"/>
          <w:b/>
          <w:sz w:val="20"/>
          <w:szCs w:val="20"/>
        </w:rPr>
      </w:pPr>
    </w:p>
    <w:p w14:paraId="0EB269DA" w14:textId="77777777" w:rsidR="00270C4C" w:rsidRPr="00B92B46" w:rsidRDefault="00270C4C" w:rsidP="0082386A">
      <w:pPr>
        <w:rPr>
          <w:rFonts w:ascii="Arial" w:hAnsi="Arial" w:cs="Arial"/>
          <w:b/>
          <w:sz w:val="20"/>
          <w:szCs w:val="20"/>
        </w:rPr>
      </w:pPr>
    </w:p>
    <w:p w14:paraId="3329E444" w14:textId="0F51C2DB" w:rsidR="0082386A" w:rsidRDefault="0082386A" w:rsidP="0082386A">
      <w:pPr>
        <w:rPr>
          <w:rFonts w:ascii="Arial" w:hAnsi="Arial" w:cs="Arial"/>
          <w:b/>
          <w:sz w:val="28"/>
          <w:szCs w:val="28"/>
        </w:rPr>
      </w:pPr>
      <w:r>
        <w:rPr>
          <w:rFonts w:ascii="Arial" w:hAnsi="Arial" w:cs="Arial"/>
          <w:b/>
          <w:sz w:val="32"/>
          <w:szCs w:val="32"/>
        </w:rPr>
        <w:t>Intermediate Foot Reflexology course fees:</w:t>
      </w:r>
      <w:r>
        <w:rPr>
          <w:rFonts w:ascii="Arial" w:hAnsi="Arial" w:cs="Arial"/>
          <w:sz w:val="32"/>
          <w:szCs w:val="32"/>
        </w:rPr>
        <w:t xml:space="preserve"> </w:t>
      </w:r>
      <w:r>
        <w:rPr>
          <w:rFonts w:ascii="Arial" w:hAnsi="Arial" w:cs="Arial"/>
          <w:b/>
          <w:sz w:val="32"/>
          <w:szCs w:val="32"/>
        </w:rPr>
        <w:t>$4</w:t>
      </w:r>
      <w:r w:rsidR="00201590">
        <w:rPr>
          <w:rFonts w:ascii="Arial" w:hAnsi="Arial" w:cs="Arial"/>
          <w:b/>
          <w:sz w:val="32"/>
          <w:szCs w:val="32"/>
        </w:rPr>
        <w:t>9</w:t>
      </w:r>
      <w:r>
        <w:rPr>
          <w:rFonts w:ascii="Arial" w:hAnsi="Arial" w:cs="Arial"/>
          <w:b/>
          <w:sz w:val="32"/>
          <w:szCs w:val="32"/>
        </w:rPr>
        <w:t xml:space="preserve">5. </w:t>
      </w:r>
      <w:r>
        <w:rPr>
          <w:rFonts w:ascii="Arial" w:hAnsi="Arial" w:cs="Arial"/>
          <w:sz w:val="32"/>
          <w:szCs w:val="32"/>
        </w:rPr>
        <w:t xml:space="preserve">+GST </w:t>
      </w:r>
      <w:r>
        <w:rPr>
          <w:rFonts w:ascii="Arial" w:eastAsia="Arial Unicode MS" w:hAnsi="Arial" w:cs="Arial"/>
          <w:sz w:val="28"/>
          <w:szCs w:val="28"/>
        </w:rPr>
        <w:t xml:space="preserve"> </w:t>
      </w:r>
    </w:p>
    <w:p w14:paraId="6926DF24" w14:textId="3A60E12F" w:rsidR="0082386A" w:rsidRDefault="0082386A" w:rsidP="0082386A">
      <w:pPr>
        <w:rPr>
          <w:rFonts w:ascii="Arial" w:hAnsi="Arial" w:cs="Arial"/>
          <w:b/>
          <w:sz w:val="28"/>
          <w:szCs w:val="28"/>
        </w:rPr>
      </w:pPr>
      <w:r>
        <w:rPr>
          <w:rFonts w:ascii="Arial" w:hAnsi="Arial" w:cs="Arial"/>
          <w:b/>
          <w:sz w:val="28"/>
          <w:szCs w:val="28"/>
        </w:rPr>
        <w:t>Contact Frances Birdsell, R</w:t>
      </w:r>
      <w:r w:rsidR="005C5F7F">
        <w:rPr>
          <w:rFonts w:ascii="Arial" w:hAnsi="Arial" w:cs="Arial"/>
          <w:b/>
          <w:sz w:val="28"/>
          <w:szCs w:val="28"/>
        </w:rPr>
        <w:t xml:space="preserve">CRT – Instructor &amp; </w:t>
      </w:r>
      <w:r w:rsidR="004B5FFB">
        <w:rPr>
          <w:rFonts w:ascii="Arial" w:hAnsi="Arial" w:cs="Arial"/>
          <w:b/>
          <w:sz w:val="28"/>
          <w:szCs w:val="28"/>
        </w:rPr>
        <w:t>Therapist</w:t>
      </w:r>
    </w:p>
    <w:p w14:paraId="134B4B23" w14:textId="77777777" w:rsidR="0082386A" w:rsidRDefault="0082386A" w:rsidP="0082386A">
      <w:pPr>
        <w:ind w:left="720"/>
        <w:rPr>
          <w:rFonts w:ascii="Lucida Handwriting" w:hAnsi="Lucida Handwriting" w:cs="Arial"/>
          <w:b/>
          <w:sz w:val="20"/>
          <w:szCs w:val="20"/>
        </w:rPr>
      </w:pPr>
    </w:p>
    <w:p w14:paraId="4CBFADF0" w14:textId="1B89B4BA" w:rsidR="00822AE3" w:rsidRDefault="0082386A" w:rsidP="005371A3">
      <w:pPr>
        <w:ind w:left="720"/>
      </w:pPr>
      <w:r>
        <w:rPr>
          <w:rFonts w:ascii="Lucida Handwriting" w:hAnsi="Lucida Handwriting" w:cs="Arial"/>
          <w:b/>
          <w:sz w:val="40"/>
          <w:szCs w:val="40"/>
        </w:rPr>
        <w:t>Viva Holistic Healing:</w:t>
      </w:r>
      <w:r>
        <w:rPr>
          <w:rFonts w:ascii="Arial" w:hAnsi="Arial" w:cs="Arial"/>
          <w:b/>
          <w:sz w:val="32"/>
          <w:szCs w:val="32"/>
        </w:rPr>
        <w:t xml:space="preserve"> </w:t>
      </w:r>
      <w:r>
        <w:rPr>
          <w:rFonts w:ascii="Arial" w:hAnsi="Arial" w:cs="Arial"/>
          <w:b/>
          <w:sz w:val="40"/>
          <w:szCs w:val="40"/>
        </w:rPr>
        <w:t>250-635-2194</w:t>
      </w:r>
      <w:r>
        <w:rPr>
          <w:rFonts w:ascii="Arial" w:eastAsia="Arial Unicode MS" w:hAnsi="Arial" w:cs="Arial"/>
          <w:b/>
          <w:sz w:val="40"/>
          <w:szCs w:val="40"/>
        </w:rPr>
        <w:t xml:space="preserve"> </w:t>
      </w:r>
      <w:hyperlink r:id="rId4" w:history="1">
        <w:r>
          <w:rPr>
            <w:rStyle w:val="Hyperlink"/>
            <w:rFonts w:ascii="Arial" w:eastAsia="Arial Unicode MS" w:hAnsi="Arial" w:cs="Arial"/>
            <w:b/>
            <w:sz w:val="32"/>
            <w:szCs w:val="32"/>
          </w:rPr>
          <w:t>viva@citywest.ca</w:t>
        </w:r>
      </w:hyperlink>
      <w:r>
        <w:rPr>
          <w:rFonts w:ascii="Arial" w:hAnsi="Arial" w:cs="Arial"/>
          <w:b/>
          <w:sz w:val="32"/>
          <w:szCs w:val="32"/>
        </w:rPr>
        <w:tab/>
        <w:t xml:space="preserve">/  </w:t>
      </w:r>
      <w:hyperlink r:id="rId5" w:history="1">
        <w:r>
          <w:rPr>
            <w:rStyle w:val="Hyperlink"/>
            <w:rFonts w:ascii="Arial" w:hAnsi="Arial" w:cs="Arial"/>
            <w:b/>
            <w:sz w:val="32"/>
            <w:szCs w:val="32"/>
          </w:rPr>
          <w:t>www.vivaholistichealing.com</w:t>
        </w:r>
      </w:hyperlink>
    </w:p>
    <w:sectPr w:rsidR="00822A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6A"/>
    <w:rsid w:val="001751FB"/>
    <w:rsid w:val="00201590"/>
    <w:rsid w:val="00270C4C"/>
    <w:rsid w:val="00392D13"/>
    <w:rsid w:val="00425ACB"/>
    <w:rsid w:val="004B5FFB"/>
    <w:rsid w:val="0052202A"/>
    <w:rsid w:val="005371A3"/>
    <w:rsid w:val="0054594C"/>
    <w:rsid w:val="00554833"/>
    <w:rsid w:val="005C5F7F"/>
    <w:rsid w:val="00647049"/>
    <w:rsid w:val="006F7A18"/>
    <w:rsid w:val="00790650"/>
    <w:rsid w:val="0082386A"/>
    <w:rsid w:val="00826CA8"/>
    <w:rsid w:val="008B57B3"/>
    <w:rsid w:val="008D0108"/>
    <w:rsid w:val="00A56899"/>
    <w:rsid w:val="00AF702B"/>
    <w:rsid w:val="00B13B65"/>
    <w:rsid w:val="00B52C3F"/>
    <w:rsid w:val="00B905EA"/>
    <w:rsid w:val="00B92B46"/>
    <w:rsid w:val="00C85F81"/>
    <w:rsid w:val="00E51F18"/>
    <w:rsid w:val="00F0205E"/>
    <w:rsid w:val="00FC3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8AFF"/>
  <w15:chartTrackingRefBased/>
  <w15:docId w15:val="{060961C7-58D2-4BEB-9EA9-CC97C2ED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6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3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2616">
      <w:bodyDiv w:val="1"/>
      <w:marLeft w:val="0"/>
      <w:marRight w:val="0"/>
      <w:marTop w:val="0"/>
      <w:marBottom w:val="0"/>
      <w:divBdr>
        <w:top w:val="none" w:sz="0" w:space="0" w:color="auto"/>
        <w:left w:val="none" w:sz="0" w:space="0" w:color="auto"/>
        <w:bottom w:val="none" w:sz="0" w:space="0" w:color="auto"/>
        <w:right w:val="none" w:sz="0" w:space="0" w:color="auto"/>
      </w:divBdr>
    </w:div>
    <w:div w:id="2119176537">
      <w:bodyDiv w:val="1"/>
      <w:marLeft w:val="0"/>
      <w:marRight w:val="0"/>
      <w:marTop w:val="0"/>
      <w:marBottom w:val="0"/>
      <w:divBdr>
        <w:top w:val="none" w:sz="0" w:space="0" w:color="auto"/>
        <w:left w:val="none" w:sz="0" w:space="0" w:color="auto"/>
        <w:bottom w:val="none" w:sz="0" w:space="0" w:color="auto"/>
        <w:right w:val="none" w:sz="0" w:space="0" w:color="auto"/>
      </w:divBdr>
    </w:div>
    <w:div w:id="213713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vaholistichealing.com" TargetMode="External"/><Relationship Id="rId4" Type="http://schemas.openxmlformats.org/officeDocument/2006/relationships/hyperlink" Target="mailto:viva@citywes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Birdsell</dc:creator>
  <cp:keywords/>
  <dc:description/>
  <cp:lastModifiedBy>Diane MacDonald</cp:lastModifiedBy>
  <cp:revision>2</cp:revision>
  <cp:lastPrinted>2020-09-21T20:32:00Z</cp:lastPrinted>
  <dcterms:created xsi:type="dcterms:W3CDTF">2022-06-12T21:27:00Z</dcterms:created>
  <dcterms:modified xsi:type="dcterms:W3CDTF">2022-06-12T21:27:00Z</dcterms:modified>
</cp:coreProperties>
</file>